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-1338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069-01-2025-004767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Балабановой Виктории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Балабанова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Балабанова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Балабановой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34108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Балабановой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Балабанову Викторию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1338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